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b/>
          <w:sz w:val="32"/>
          <w:szCs w:val="32"/>
        </w:rPr>
      </w:pPr>
      <w:r w:rsidRPr="007E5CBA">
        <w:rPr>
          <w:rFonts w:ascii="Calibri" w:hAnsi="Calibri" w:cs="Calibri"/>
          <w:b/>
        </w:rPr>
        <w:t xml:space="preserve">  </w:t>
      </w:r>
      <w:r w:rsidRPr="007E5CBA">
        <w:rPr>
          <w:rFonts w:ascii="Calibri" w:hAnsi="Calibri" w:cs="Calibri"/>
          <w:b/>
          <w:sz w:val="32"/>
          <w:szCs w:val="32"/>
        </w:rPr>
        <w:t>НОВ БЪЛГАРСКИ УНИВЕРСИТЕТ</w:t>
      </w:r>
    </w:p>
    <w:p w:rsidR="005618E1" w:rsidRPr="007E5CBA" w:rsidRDefault="005618E1" w:rsidP="003A6BE9">
      <w:pPr>
        <w:pStyle w:val="HTMLPreformatted"/>
        <w:tabs>
          <w:tab w:val="clear" w:pos="9160"/>
          <w:tab w:val="left" w:pos="921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323850" cy="4000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E1" w:rsidRPr="007E5CBA" w:rsidRDefault="005618E1" w:rsidP="005618E1">
      <w:pPr>
        <w:pStyle w:val="HTMLPreformatted"/>
        <w:rPr>
          <w:rFonts w:ascii="Calibri" w:hAnsi="Calibri" w:cs="Calibri"/>
          <w:b/>
          <w:sz w:val="24"/>
          <w:szCs w:val="24"/>
        </w:rPr>
      </w:pPr>
    </w:p>
    <w:p w:rsidR="005618E1" w:rsidRDefault="005618E1" w:rsidP="005618E1">
      <w:pPr>
        <w:pStyle w:val="HTMLPreformatted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ИНОВАТИВНИ ПОДХОДИ В ДИЗАЙНА, </w:t>
      </w: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АРХИТЕКТУРАТА И ВИЗУАЛНИТЕ ИЗКУСТВА</w:t>
      </w: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sz w:val="16"/>
          <w:szCs w:val="16"/>
        </w:rPr>
      </w:pP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sz w:val="28"/>
          <w:szCs w:val="28"/>
        </w:rPr>
      </w:pPr>
      <w:r w:rsidRPr="007E5CBA">
        <w:rPr>
          <w:rFonts w:ascii="Calibri" w:hAnsi="Calibri" w:cs="Calibri"/>
          <w:sz w:val="28"/>
          <w:szCs w:val="28"/>
        </w:rPr>
        <w:t>Научна конференция</w:t>
      </w:r>
    </w:p>
    <w:p w:rsidR="005618E1" w:rsidRDefault="005618E1" w:rsidP="005618E1">
      <w:pPr>
        <w:pStyle w:val="HTMLPreformatted"/>
        <w:jc w:val="center"/>
        <w:rPr>
          <w:rFonts w:ascii="Calibri" w:hAnsi="Calibri" w:cs="Calibri"/>
          <w:b/>
          <w:sz w:val="22"/>
          <w:szCs w:val="22"/>
        </w:rPr>
      </w:pPr>
    </w:p>
    <w:p w:rsidR="005618E1" w:rsidRPr="00511031" w:rsidRDefault="005618E1" w:rsidP="005618E1">
      <w:pPr>
        <w:pStyle w:val="HTMLPreformatte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03</w:t>
      </w:r>
      <w:r w:rsidRPr="00511031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05.2016</w:t>
      </w:r>
      <w:r w:rsidRPr="00511031">
        <w:rPr>
          <w:rFonts w:ascii="Calibri" w:hAnsi="Calibri" w:cs="Calibri"/>
          <w:b/>
          <w:sz w:val="22"/>
          <w:szCs w:val="22"/>
        </w:rPr>
        <w:t xml:space="preserve"> </w:t>
      </w: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b/>
          <w:sz w:val="24"/>
          <w:szCs w:val="24"/>
        </w:rPr>
      </w:pPr>
    </w:p>
    <w:p w:rsidR="005618E1" w:rsidRPr="007E5CBA" w:rsidRDefault="005618E1" w:rsidP="005618E1">
      <w:pPr>
        <w:pStyle w:val="HTMLPreformatted"/>
        <w:jc w:val="center"/>
        <w:rPr>
          <w:rFonts w:ascii="Calibri" w:hAnsi="Calibri" w:cs="Calibri"/>
          <w:b/>
          <w:sz w:val="24"/>
          <w:szCs w:val="24"/>
        </w:rPr>
      </w:pPr>
      <w:r w:rsidRPr="007E5CBA">
        <w:rPr>
          <w:rFonts w:ascii="Calibri" w:hAnsi="Calibri" w:cs="Calibri"/>
          <w:b/>
          <w:sz w:val="24"/>
          <w:szCs w:val="24"/>
        </w:rPr>
        <w:t>Програма</w:t>
      </w:r>
    </w:p>
    <w:p w:rsidR="00F8137E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AE67D9" w:rsidRDefault="00AE67D9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F8137E" w:rsidRPr="007E5CBA" w:rsidRDefault="007A0ECB" w:rsidP="00F8137E">
      <w:pPr>
        <w:pStyle w:val="HTMLPreformatte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09</w:t>
      </w:r>
      <w:r w:rsidR="00F8137E" w:rsidRPr="007E5CBA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>45</w:t>
      </w:r>
      <w:r w:rsidR="00F8137E" w:rsidRPr="007E5CBA">
        <w:rPr>
          <w:rFonts w:ascii="Calibri" w:hAnsi="Calibri" w:cs="Calibri"/>
          <w:sz w:val="22"/>
          <w:szCs w:val="22"/>
        </w:rPr>
        <w:t xml:space="preserve"> Регистриране на участниците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10.</w:t>
      </w:r>
      <w:r w:rsidR="007A0ECB">
        <w:rPr>
          <w:rFonts w:ascii="Calibri" w:hAnsi="Calibri" w:cs="Calibri"/>
          <w:b/>
          <w:sz w:val="22"/>
          <w:szCs w:val="22"/>
        </w:rPr>
        <w:t>00</w:t>
      </w:r>
      <w:r w:rsidRPr="007E5CBA">
        <w:rPr>
          <w:rFonts w:ascii="Calibri" w:hAnsi="Calibri" w:cs="Calibri"/>
          <w:sz w:val="22"/>
          <w:szCs w:val="22"/>
        </w:rPr>
        <w:t xml:space="preserve"> Официално откриване на конференцията 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color w:val="FF0000"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10.</w:t>
      </w:r>
      <w:r w:rsidR="007A0ECB">
        <w:rPr>
          <w:rFonts w:ascii="Calibri" w:hAnsi="Calibri" w:cs="Calibri"/>
          <w:b/>
          <w:sz w:val="22"/>
          <w:szCs w:val="22"/>
        </w:rPr>
        <w:t>15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проф</w:t>
      </w:r>
      <w:r w:rsidRPr="007E5CBA">
        <w:rPr>
          <w:rFonts w:ascii="Calibri" w:hAnsi="Calibri" w:cs="Calibri"/>
          <w:sz w:val="22"/>
          <w:szCs w:val="22"/>
        </w:rPr>
        <w:t xml:space="preserve">. д-р Борис Сергинов </w:t>
      </w:r>
      <w:r w:rsidR="00331540">
        <w:rPr>
          <w:rFonts w:ascii="Calibri" w:hAnsi="Calibri" w:cs="Calibri"/>
          <w:sz w:val="22"/>
          <w:szCs w:val="22"/>
        </w:rPr>
        <w:t>„</w:t>
      </w:r>
      <w:r w:rsidR="00331540" w:rsidRPr="00331540">
        <w:rPr>
          <w:rFonts w:ascii="Calibri" w:hAnsi="Calibri" w:cs="Calibri"/>
          <w:i/>
          <w:sz w:val="22"/>
          <w:szCs w:val="22"/>
        </w:rPr>
        <w:t>За образованието по дизайн – методики и перспективи</w:t>
      </w:r>
      <w:r w:rsidR="00331540">
        <w:rPr>
          <w:rFonts w:ascii="Calibri" w:hAnsi="Calibri" w:cs="Calibri"/>
          <w:sz w:val="22"/>
          <w:szCs w:val="22"/>
        </w:rPr>
        <w:t>“</w:t>
      </w:r>
      <w:r w:rsidRPr="007E5CBA">
        <w:rPr>
          <w:rFonts w:ascii="Calibri" w:hAnsi="Calibri" w:cs="Calibri"/>
          <w:sz w:val="22"/>
          <w:szCs w:val="22"/>
        </w:rPr>
        <w:t>, 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10.</w:t>
      </w:r>
      <w:r w:rsidR="007A0ECB">
        <w:rPr>
          <w:rFonts w:ascii="Calibri" w:hAnsi="Calibri" w:cs="Calibri"/>
          <w:b/>
          <w:sz w:val="22"/>
          <w:szCs w:val="22"/>
        </w:rPr>
        <w:t>30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Pr="00F8137E">
        <w:rPr>
          <w:rFonts w:ascii="Calibri" w:hAnsi="Calibri" w:cs="Calibri"/>
          <w:sz w:val="22"/>
          <w:szCs w:val="22"/>
        </w:rPr>
        <w:t>проф. д-р</w:t>
      </w:r>
      <w:r>
        <w:rPr>
          <w:rFonts w:ascii="Calibri" w:hAnsi="Calibri" w:cs="Calibri"/>
          <w:sz w:val="22"/>
          <w:szCs w:val="22"/>
        </w:rPr>
        <w:t xml:space="preserve"> Боян Добрев „</w:t>
      </w:r>
      <w:r w:rsidRPr="00F8137E">
        <w:rPr>
          <w:rFonts w:ascii="Calibri" w:hAnsi="Calibri" w:cs="Calibri"/>
          <w:i/>
          <w:sz w:val="22"/>
          <w:szCs w:val="22"/>
        </w:rPr>
        <w:t>Новите технологии и визуалното днес</w:t>
      </w:r>
      <w:r>
        <w:rPr>
          <w:rFonts w:ascii="Calibri" w:hAnsi="Calibri" w:cs="Calibri"/>
          <w:i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, НХА</w:t>
      </w:r>
    </w:p>
    <w:p w:rsidR="002B5F60" w:rsidRPr="007E5CBA" w:rsidRDefault="002B5F60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7E5CBA" w:rsidRDefault="00F8137E" w:rsidP="00F8137E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</w:t>
      </w:r>
      <w:r w:rsidR="007A0ECB">
        <w:rPr>
          <w:rFonts w:ascii="Calibri" w:hAnsi="Calibri" w:cs="Calibri"/>
          <w:b/>
        </w:rPr>
        <w:t>0</w:t>
      </w:r>
      <w:r w:rsidRPr="007E5CBA">
        <w:rPr>
          <w:rFonts w:ascii="Calibri" w:hAnsi="Calibri" w:cs="Calibri"/>
          <w:b/>
        </w:rPr>
        <w:t>.</w:t>
      </w:r>
      <w:r w:rsidR="007A0ECB">
        <w:rPr>
          <w:rFonts w:ascii="Calibri" w:hAnsi="Calibri" w:cs="Calibri"/>
          <w:b/>
        </w:rPr>
        <w:t>45</w:t>
      </w:r>
      <w:r w:rsidRPr="007E5CBA">
        <w:rPr>
          <w:rFonts w:ascii="Calibri" w:hAnsi="Calibri" w:cs="Calibri"/>
        </w:rPr>
        <w:t xml:space="preserve"> </w:t>
      </w:r>
      <w:r w:rsidR="002B5F60">
        <w:rPr>
          <w:rFonts w:ascii="Calibri" w:hAnsi="Calibri" w:cs="Calibri"/>
        </w:rPr>
        <w:t xml:space="preserve">д-р </w:t>
      </w:r>
      <w:r w:rsidR="002B5F60" w:rsidRPr="002B5F60">
        <w:rPr>
          <w:rFonts w:ascii="Calibri" w:hAnsi="Calibri" w:cs="Calibri"/>
        </w:rPr>
        <w:t>Васил Марков</w:t>
      </w:r>
      <w:r w:rsidR="002B5F60">
        <w:rPr>
          <w:rFonts w:ascii="Calibri" w:hAnsi="Calibri" w:cs="Calibri"/>
        </w:rPr>
        <w:t xml:space="preserve"> </w:t>
      </w:r>
      <w:r w:rsidR="00C37E00">
        <w:rPr>
          <w:rFonts w:ascii="Calibri" w:hAnsi="Calibri" w:cs="Calibri"/>
          <w:i/>
        </w:rPr>
        <w:t>„Що е</w:t>
      </w:r>
      <w:r w:rsidR="001C68C7">
        <w:rPr>
          <w:rFonts w:ascii="Calibri" w:hAnsi="Calibri" w:cs="Calibri"/>
          <w:i/>
          <w:lang w:val="en-US"/>
        </w:rPr>
        <w:t xml:space="preserve"> </w:t>
      </w:r>
      <w:r w:rsidR="002B5F60" w:rsidRPr="002B5F60">
        <w:rPr>
          <w:rFonts w:ascii="Calibri" w:hAnsi="Calibri" w:cs="Calibri"/>
          <w:i/>
        </w:rPr>
        <w:t>тактически медии</w:t>
      </w:r>
      <w:r w:rsidR="00C37E00">
        <w:rPr>
          <w:rFonts w:ascii="Calibri" w:hAnsi="Calibri" w:cs="Calibri"/>
          <w:i/>
          <w:lang w:val="en-US"/>
        </w:rPr>
        <w:t>?</w:t>
      </w:r>
      <w:r w:rsidR="002B5F60" w:rsidRPr="002B5F60">
        <w:rPr>
          <w:rFonts w:ascii="Calibri" w:hAnsi="Calibri" w:cs="Calibri"/>
          <w:i/>
        </w:rPr>
        <w:t>“</w:t>
      </w:r>
      <w:r w:rsidR="002B5F60">
        <w:rPr>
          <w:rFonts w:ascii="Calibri" w:hAnsi="Calibri" w:cs="Calibri"/>
        </w:rPr>
        <w:t xml:space="preserve"> , НБУ</w:t>
      </w:r>
      <w:bookmarkStart w:id="0" w:name="_GoBack"/>
      <w:bookmarkEnd w:id="0"/>
    </w:p>
    <w:p w:rsidR="00AE67D9" w:rsidRDefault="00F8137E" w:rsidP="00AE67D9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11.</w:t>
      </w:r>
      <w:r w:rsidR="007A0ECB">
        <w:rPr>
          <w:rFonts w:ascii="Calibri" w:hAnsi="Calibri" w:cs="Calibri"/>
          <w:b/>
          <w:sz w:val="22"/>
          <w:szCs w:val="22"/>
        </w:rPr>
        <w:t>00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AE67D9">
        <w:rPr>
          <w:rFonts w:ascii="Calibri" w:hAnsi="Calibri" w:cs="Calibri"/>
          <w:sz w:val="22"/>
          <w:szCs w:val="22"/>
        </w:rPr>
        <w:t xml:space="preserve">д-р </w:t>
      </w:r>
      <w:r w:rsidR="00AE67D9" w:rsidRPr="00175B2D">
        <w:rPr>
          <w:rFonts w:ascii="Calibri" w:hAnsi="Calibri" w:cs="Calibri"/>
          <w:sz w:val="22"/>
          <w:szCs w:val="22"/>
        </w:rPr>
        <w:t xml:space="preserve">Яна </w:t>
      </w:r>
      <w:proofErr w:type="spellStart"/>
      <w:r w:rsidR="00AE67D9" w:rsidRPr="00175B2D">
        <w:rPr>
          <w:rFonts w:ascii="Calibri" w:hAnsi="Calibri" w:cs="Calibri"/>
          <w:sz w:val="22"/>
          <w:szCs w:val="22"/>
        </w:rPr>
        <w:t>Дворецка</w:t>
      </w:r>
      <w:proofErr w:type="spellEnd"/>
      <w:r w:rsidR="00AE67D9">
        <w:rPr>
          <w:rFonts w:ascii="Calibri" w:hAnsi="Calibri" w:cs="Calibri"/>
          <w:sz w:val="22"/>
          <w:szCs w:val="22"/>
        </w:rPr>
        <w:t xml:space="preserve"> „</w:t>
      </w:r>
      <w:r w:rsidR="00AE67D9" w:rsidRPr="00175B2D">
        <w:rPr>
          <w:rFonts w:ascii="Calibri" w:hAnsi="Calibri" w:cs="Calibri"/>
          <w:i/>
          <w:sz w:val="22"/>
          <w:szCs w:val="22"/>
        </w:rPr>
        <w:t>Теории за връзката между облеклото, модата и социалните класи</w:t>
      </w:r>
      <w:r w:rsidR="00AE67D9">
        <w:rPr>
          <w:rFonts w:ascii="Calibri" w:hAnsi="Calibri" w:cs="Calibri"/>
          <w:sz w:val="22"/>
          <w:szCs w:val="22"/>
        </w:rPr>
        <w:t>“, НБУ</w:t>
      </w:r>
    </w:p>
    <w:p w:rsidR="00AE67D9" w:rsidRPr="007E5CBA" w:rsidRDefault="00AE67D9" w:rsidP="00AE67D9">
      <w:pPr>
        <w:pStyle w:val="HTMLPreformatted"/>
        <w:rPr>
          <w:rFonts w:ascii="Calibri" w:hAnsi="Calibri" w:cs="Calibri"/>
          <w:sz w:val="22"/>
          <w:szCs w:val="22"/>
        </w:rPr>
      </w:pPr>
    </w:p>
    <w:p w:rsidR="00AE67D9" w:rsidRDefault="00AE67D9" w:rsidP="00BE5E6F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11.</w:t>
      </w:r>
      <w:r>
        <w:rPr>
          <w:rFonts w:ascii="Calibri" w:hAnsi="Calibri" w:cs="Calibri"/>
          <w:b/>
        </w:rPr>
        <w:t>15</w:t>
      </w:r>
      <w:r w:rsidRPr="007E5CBA">
        <w:rPr>
          <w:rFonts w:ascii="Calibri" w:hAnsi="Calibri" w:cs="Calibri"/>
        </w:rPr>
        <w:t xml:space="preserve"> </w:t>
      </w:r>
      <w:r w:rsidR="00F30DE8">
        <w:rPr>
          <w:rFonts w:ascii="Calibri" w:hAnsi="Calibri" w:cs="Calibri"/>
        </w:rPr>
        <w:t xml:space="preserve">гл. ас. </w:t>
      </w:r>
      <w:r>
        <w:rPr>
          <w:rFonts w:ascii="Calibri" w:hAnsi="Calibri" w:cs="Calibri"/>
        </w:rPr>
        <w:t xml:space="preserve">д-р </w:t>
      </w:r>
      <w:r w:rsidRPr="00150427">
        <w:rPr>
          <w:rFonts w:ascii="Calibri" w:hAnsi="Calibri" w:cs="Calibri"/>
        </w:rPr>
        <w:t>Биляна Калоянова</w:t>
      </w:r>
      <w:r>
        <w:rPr>
          <w:rFonts w:ascii="Calibri" w:hAnsi="Calibri" w:cs="Calibri"/>
        </w:rPr>
        <w:t xml:space="preserve"> „</w:t>
      </w:r>
      <w:r w:rsidR="00BE5E6F" w:rsidRPr="00BE5E6F">
        <w:rPr>
          <w:i/>
        </w:rPr>
        <w:t>Различните пластове на устойчивия подход в дизайна</w:t>
      </w:r>
      <w:r>
        <w:rPr>
          <w:rFonts w:ascii="Calibri" w:hAnsi="Calibri" w:cs="Calibri"/>
        </w:rPr>
        <w:t xml:space="preserve">“ </w:t>
      </w:r>
      <w:r w:rsidR="003A6BE9">
        <w:rPr>
          <w:rFonts w:ascii="Calibri" w:hAnsi="Calibri" w:cs="Calibri"/>
        </w:rPr>
        <w:t>Н</w:t>
      </w:r>
      <w:r>
        <w:rPr>
          <w:rFonts w:ascii="Calibri" w:hAnsi="Calibri" w:cs="Calibri"/>
        </w:rPr>
        <w:t>БУ</w:t>
      </w:r>
    </w:p>
    <w:p w:rsidR="007A0ECB" w:rsidRDefault="00F8137E" w:rsidP="007A0ECB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11.</w:t>
      </w:r>
      <w:r w:rsidR="007A0ECB">
        <w:rPr>
          <w:rFonts w:ascii="Calibri" w:hAnsi="Calibri" w:cs="Calibri"/>
          <w:b/>
          <w:sz w:val="22"/>
          <w:szCs w:val="22"/>
        </w:rPr>
        <w:t>30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AE67D9">
        <w:rPr>
          <w:rFonts w:ascii="Calibri" w:hAnsi="Calibri" w:cs="Calibri"/>
          <w:sz w:val="22"/>
          <w:szCs w:val="22"/>
        </w:rPr>
        <w:t xml:space="preserve">д-р </w:t>
      </w:r>
      <w:r w:rsidR="00AE67D9" w:rsidRPr="00890C24">
        <w:rPr>
          <w:rFonts w:ascii="Calibri" w:hAnsi="Calibri" w:cs="Calibri"/>
          <w:sz w:val="22"/>
          <w:szCs w:val="22"/>
        </w:rPr>
        <w:t>Катя Владимирова</w:t>
      </w:r>
      <w:r w:rsidR="00AE67D9">
        <w:rPr>
          <w:rFonts w:ascii="Calibri" w:hAnsi="Calibri" w:cs="Calibri"/>
          <w:sz w:val="22"/>
          <w:szCs w:val="22"/>
        </w:rPr>
        <w:t xml:space="preserve"> „</w:t>
      </w:r>
      <w:r w:rsidR="00AE67D9" w:rsidRPr="00890C24">
        <w:rPr>
          <w:rFonts w:ascii="Calibri" w:hAnsi="Calibri" w:cs="Calibri"/>
          <w:i/>
          <w:sz w:val="22"/>
          <w:szCs w:val="22"/>
        </w:rPr>
        <w:t>Относно възнагражденията на авторите на произведения на изобразителното изкуство, художествените занаяти и дизайна</w:t>
      </w:r>
      <w:r w:rsidR="00AE67D9">
        <w:rPr>
          <w:rFonts w:ascii="Calibri" w:hAnsi="Calibri" w:cs="Calibri"/>
          <w:sz w:val="22"/>
          <w:szCs w:val="22"/>
        </w:rPr>
        <w:t>“, УНСС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DC7BB0" w:rsidRDefault="00F8137E" w:rsidP="00DC7BB0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</w:t>
      </w:r>
      <w:r w:rsidR="007A0ECB">
        <w:rPr>
          <w:rFonts w:ascii="Calibri" w:hAnsi="Calibri" w:cs="Calibri"/>
          <w:b/>
          <w:sz w:val="22"/>
          <w:szCs w:val="22"/>
        </w:rPr>
        <w:t>1</w:t>
      </w:r>
      <w:r w:rsidRPr="007E5CBA">
        <w:rPr>
          <w:rFonts w:ascii="Calibri" w:hAnsi="Calibri" w:cs="Calibri"/>
          <w:b/>
          <w:sz w:val="22"/>
          <w:szCs w:val="22"/>
        </w:rPr>
        <w:t>.</w:t>
      </w:r>
      <w:r w:rsidR="007A0ECB">
        <w:rPr>
          <w:rFonts w:ascii="Calibri" w:hAnsi="Calibri" w:cs="Calibri"/>
          <w:b/>
          <w:sz w:val="22"/>
          <w:szCs w:val="22"/>
        </w:rPr>
        <w:t>45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30DE8">
        <w:rPr>
          <w:rFonts w:ascii="Calibri" w:hAnsi="Calibri" w:cs="Calibri"/>
          <w:sz w:val="22"/>
          <w:szCs w:val="22"/>
        </w:rPr>
        <w:t>хон</w:t>
      </w:r>
      <w:proofErr w:type="spellEnd"/>
      <w:r w:rsidR="00F30DE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F30DE8">
        <w:rPr>
          <w:rFonts w:ascii="Calibri" w:hAnsi="Calibri" w:cs="Calibri"/>
          <w:sz w:val="22"/>
          <w:szCs w:val="22"/>
        </w:rPr>
        <w:t>преп</w:t>
      </w:r>
      <w:proofErr w:type="spellEnd"/>
      <w:r w:rsidR="00F30DE8">
        <w:rPr>
          <w:rFonts w:ascii="Calibri" w:hAnsi="Calibri" w:cs="Calibri"/>
          <w:sz w:val="22"/>
          <w:szCs w:val="22"/>
        </w:rPr>
        <w:t xml:space="preserve">. </w:t>
      </w:r>
      <w:r w:rsidR="00DC7BB0">
        <w:rPr>
          <w:rFonts w:ascii="Calibri" w:hAnsi="Calibri" w:cs="Calibri"/>
          <w:sz w:val="22"/>
          <w:szCs w:val="22"/>
        </w:rPr>
        <w:t xml:space="preserve">Руслан Лозев </w:t>
      </w:r>
      <w:r w:rsidR="00DC7BB0" w:rsidRPr="00E2750D">
        <w:rPr>
          <w:rFonts w:ascii="Calibri" w:hAnsi="Calibri" w:cs="Calibri"/>
          <w:i/>
          <w:sz w:val="22"/>
          <w:szCs w:val="22"/>
        </w:rPr>
        <w:t>„</w:t>
      </w:r>
      <w:r w:rsidR="00E2750D" w:rsidRPr="00E2750D">
        <w:rPr>
          <w:rFonts w:ascii="Calibri" w:hAnsi="Calibri" w:cs="Calibri"/>
          <w:i/>
          <w:sz w:val="22"/>
          <w:szCs w:val="22"/>
        </w:rPr>
        <w:t>Материалите за арт,</w:t>
      </w:r>
      <w:r w:rsidR="00331540">
        <w:rPr>
          <w:rFonts w:ascii="Calibri" w:hAnsi="Calibri" w:cs="Calibri"/>
          <w:i/>
          <w:sz w:val="22"/>
          <w:szCs w:val="22"/>
        </w:rPr>
        <w:t xml:space="preserve"> </w:t>
      </w:r>
      <w:r w:rsidR="00E2750D" w:rsidRPr="00E2750D">
        <w:rPr>
          <w:rFonts w:ascii="Calibri" w:hAnsi="Calibri" w:cs="Calibri"/>
          <w:i/>
          <w:sz w:val="22"/>
          <w:szCs w:val="22"/>
        </w:rPr>
        <w:t>дизайн и архитектура</w:t>
      </w:r>
      <w:r w:rsidR="00E2750D">
        <w:rPr>
          <w:rFonts w:ascii="Calibri" w:hAnsi="Calibri" w:cs="Calibri"/>
          <w:i/>
          <w:sz w:val="22"/>
          <w:szCs w:val="22"/>
        </w:rPr>
        <w:t xml:space="preserve"> </w:t>
      </w:r>
      <w:r w:rsidR="00E2750D" w:rsidRPr="00E2750D">
        <w:rPr>
          <w:rFonts w:ascii="Calibri" w:hAnsi="Calibri" w:cs="Calibri"/>
          <w:i/>
          <w:sz w:val="22"/>
          <w:szCs w:val="22"/>
        </w:rPr>
        <w:t>-</w:t>
      </w:r>
      <w:r w:rsidR="00E2750D">
        <w:rPr>
          <w:rFonts w:ascii="Calibri" w:hAnsi="Calibri" w:cs="Calibri"/>
          <w:i/>
          <w:sz w:val="22"/>
          <w:szCs w:val="22"/>
        </w:rPr>
        <w:t xml:space="preserve"> </w:t>
      </w:r>
      <w:r w:rsidR="00E2750D" w:rsidRPr="00E2750D">
        <w:rPr>
          <w:rFonts w:ascii="Calibri" w:hAnsi="Calibri" w:cs="Calibri"/>
          <w:i/>
          <w:sz w:val="22"/>
          <w:szCs w:val="22"/>
        </w:rPr>
        <w:t>иновативни материали и дизайн подходи</w:t>
      </w:r>
      <w:r w:rsidR="00DC7BB0" w:rsidRPr="00E2750D">
        <w:rPr>
          <w:rFonts w:ascii="Calibri" w:hAnsi="Calibri" w:cs="Calibri"/>
          <w:i/>
          <w:sz w:val="22"/>
          <w:szCs w:val="22"/>
        </w:rPr>
        <w:t>“</w:t>
      </w:r>
      <w:r w:rsidR="00DC7BB0">
        <w:rPr>
          <w:rFonts w:ascii="Calibri" w:hAnsi="Calibri" w:cs="Calibri"/>
          <w:sz w:val="22"/>
          <w:szCs w:val="22"/>
        </w:rPr>
        <w:t xml:space="preserve"> </w:t>
      </w:r>
      <w:r w:rsidR="00E2750D">
        <w:rPr>
          <w:rFonts w:ascii="Calibri" w:hAnsi="Calibri" w:cs="Calibri"/>
          <w:sz w:val="22"/>
          <w:szCs w:val="22"/>
        </w:rPr>
        <w:t xml:space="preserve">, </w:t>
      </w:r>
      <w:r w:rsidR="00DC7BB0">
        <w:rPr>
          <w:rFonts w:ascii="Calibri" w:hAnsi="Calibri" w:cs="Calibri"/>
          <w:sz w:val="22"/>
          <w:szCs w:val="22"/>
        </w:rPr>
        <w:t>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DC7BB0" w:rsidRPr="007E5CBA" w:rsidRDefault="00F8137E" w:rsidP="00DC7BB0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12.</w:t>
      </w:r>
      <w:r w:rsidR="007A0ECB">
        <w:rPr>
          <w:rFonts w:ascii="Calibri" w:hAnsi="Calibri" w:cs="Calibri"/>
          <w:b/>
          <w:sz w:val="22"/>
          <w:szCs w:val="22"/>
        </w:rPr>
        <w:t>00</w:t>
      </w:r>
      <w:r w:rsidR="00184B5E">
        <w:rPr>
          <w:rFonts w:ascii="Calibri" w:hAnsi="Calibri" w:cs="Calibri"/>
          <w:b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DC7BB0">
        <w:rPr>
          <w:rFonts w:ascii="Calibri" w:hAnsi="Calibri" w:cs="Calibri"/>
          <w:sz w:val="22"/>
          <w:szCs w:val="22"/>
        </w:rPr>
        <w:t xml:space="preserve">д-р </w:t>
      </w:r>
      <w:r w:rsidR="00DC7BB0" w:rsidRPr="00175B2D">
        <w:rPr>
          <w:rFonts w:ascii="Calibri" w:hAnsi="Calibri" w:cs="Calibri"/>
          <w:sz w:val="22"/>
          <w:szCs w:val="22"/>
        </w:rPr>
        <w:t>Калина Христова</w:t>
      </w:r>
      <w:r w:rsidR="00DC7BB0">
        <w:rPr>
          <w:rFonts w:ascii="Calibri" w:hAnsi="Calibri" w:cs="Calibri"/>
          <w:sz w:val="22"/>
          <w:szCs w:val="22"/>
        </w:rPr>
        <w:t xml:space="preserve"> „</w:t>
      </w:r>
      <w:r w:rsidR="00DC7BB0" w:rsidRPr="00175B2D">
        <w:rPr>
          <w:rFonts w:ascii="Calibri" w:hAnsi="Calibri" w:cs="Calibri"/>
          <w:i/>
          <w:sz w:val="22"/>
          <w:szCs w:val="22"/>
        </w:rPr>
        <w:t>Нови визуални форми в графичния дизайн. Социални платформи и антитерористична пропаганда</w:t>
      </w:r>
      <w:r w:rsidR="00DC7BB0">
        <w:rPr>
          <w:rFonts w:ascii="Calibri" w:hAnsi="Calibri" w:cs="Calibri"/>
          <w:sz w:val="22"/>
          <w:szCs w:val="22"/>
        </w:rPr>
        <w:t>“, НБУ</w:t>
      </w:r>
    </w:p>
    <w:p w:rsidR="00DC7BB0" w:rsidRDefault="00DC7BB0" w:rsidP="00DC7BB0">
      <w:pPr>
        <w:pStyle w:val="HTMLPreformatted"/>
        <w:rPr>
          <w:rFonts w:ascii="Calibri" w:hAnsi="Calibri" w:cs="Calibri"/>
          <w:sz w:val="22"/>
          <w:szCs w:val="22"/>
        </w:rPr>
      </w:pPr>
    </w:p>
    <w:p w:rsidR="00150427" w:rsidRDefault="007A0ECB" w:rsidP="00150427">
      <w:pPr>
        <w:pStyle w:val="HTMLPreformatte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12.15</w:t>
      </w:r>
      <w:r w:rsidR="005A1B40">
        <w:rPr>
          <w:rFonts w:ascii="Calibri" w:hAnsi="Calibri" w:cs="Calibri"/>
          <w:b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DC7BB0">
        <w:rPr>
          <w:rFonts w:ascii="Calibri" w:hAnsi="Calibri" w:cs="Calibri"/>
          <w:sz w:val="22"/>
          <w:szCs w:val="22"/>
        </w:rPr>
        <w:t xml:space="preserve">д-р </w:t>
      </w:r>
      <w:r w:rsidR="00DC7BB0" w:rsidRPr="00150427">
        <w:rPr>
          <w:rFonts w:ascii="Calibri" w:hAnsi="Calibri" w:cs="Calibri"/>
          <w:sz w:val="22"/>
          <w:szCs w:val="22"/>
        </w:rPr>
        <w:t>Румяна Стефанова</w:t>
      </w:r>
      <w:r w:rsidR="00DC7BB0">
        <w:rPr>
          <w:rFonts w:ascii="Calibri" w:hAnsi="Calibri" w:cs="Calibri"/>
          <w:sz w:val="22"/>
          <w:szCs w:val="22"/>
        </w:rPr>
        <w:t xml:space="preserve"> </w:t>
      </w:r>
      <w:r w:rsidR="00DC7BB0" w:rsidRPr="00150427">
        <w:rPr>
          <w:rFonts w:ascii="Calibri" w:hAnsi="Calibri" w:cs="Calibri"/>
          <w:i/>
          <w:sz w:val="22"/>
          <w:szCs w:val="22"/>
        </w:rPr>
        <w:t>„Тенденции в рекламната визия на държавите“</w:t>
      </w:r>
      <w:r w:rsidR="00DC7BB0">
        <w:rPr>
          <w:rFonts w:ascii="Calibri" w:hAnsi="Calibri" w:cs="Calibri"/>
          <w:sz w:val="22"/>
          <w:szCs w:val="22"/>
        </w:rPr>
        <w:t xml:space="preserve"> НБУ</w:t>
      </w:r>
    </w:p>
    <w:p w:rsidR="00DC7BB0" w:rsidRDefault="00DC7BB0" w:rsidP="00150427">
      <w:pPr>
        <w:pStyle w:val="HTMLPreformatted"/>
        <w:rPr>
          <w:rFonts w:ascii="Calibri" w:hAnsi="Calibri" w:cs="Calibri"/>
          <w:sz w:val="22"/>
          <w:szCs w:val="22"/>
        </w:rPr>
      </w:pPr>
    </w:p>
    <w:p w:rsidR="00DC7BB0" w:rsidRDefault="007A0ECB" w:rsidP="00DC7BB0">
      <w:pPr>
        <w:pStyle w:val="HTMLPreformatted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12.30</w:t>
      </w:r>
      <w:r w:rsidR="00F8137E" w:rsidRPr="007E5CBA">
        <w:rPr>
          <w:rFonts w:ascii="Calibri" w:hAnsi="Calibri" w:cs="Calibri"/>
          <w:b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DC7BB0" w:rsidRPr="00184B5E">
        <w:rPr>
          <w:rFonts w:ascii="Calibri" w:hAnsi="Calibri" w:cs="Calibri"/>
          <w:sz w:val="22"/>
          <w:szCs w:val="22"/>
        </w:rPr>
        <w:t xml:space="preserve">д-р Яна Василева </w:t>
      </w:r>
      <w:r w:rsidR="00DC7BB0" w:rsidRPr="00184B5E">
        <w:rPr>
          <w:rFonts w:ascii="Calibri" w:hAnsi="Calibri" w:cs="Calibri"/>
          <w:i/>
          <w:sz w:val="22"/>
          <w:szCs w:val="22"/>
        </w:rPr>
        <w:t xml:space="preserve">„Компютърно моделиране в модната илюстрация“ </w:t>
      </w:r>
      <w:r w:rsidR="00DC7BB0" w:rsidRPr="00184B5E">
        <w:rPr>
          <w:rFonts w:ascii="Calibri" w:hAnsi="Calibri" w:cs="Calibri"/>
          <w:sz w:val="22"/>
          <w:szCs w:val="22"/>
        </w:rPr>
        <w:t>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03682D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 xml:space="preserve">Водещ: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9C6811">
        <w:rPr>
          <w:rFonts w:ascii="Calibri" w:hAnsi="Calibri" w:cs="Calibri"/>
          <w:b/>
          <w:sz w:val="22"/>
          <w:szCs w:val="22"/>
        </w:rPr>
        <w:t>проф. д-р Борис Сергинов</w:t>
      </w:r>
    </w:p>
    <w:p w:rsidR="00DE0BC1" w:rsidRPr="007E5CBA" w:rsidRDefault="00DE0BC1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145C40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  <w:lang w:val="en-US"/>
        </w:rPr>
      </w:pPr>
      <w:r w:rsidRPr="007E5CBA">
        <w:rPr>
          <w:rFonts w:ascii="Calibri" w:hAnsi="Calibri" w:cs="Calibri"/>
          <w:b/>
          <w:sz w:val="22"/>
          <w:szCs w:val="22"/>
        </w:rPr>
        <w:t>12.</w:t>
      </w:r>
      <w:r w:rsidR="007A0ECB">
        <w:rPr>
          <w:rFonts w:ascii="Calibri" w:hAnsi="Calibri" w:cs="Calibri"/>
          <w:b/>
          <w:sz w:val="22"/>
          <w:szCs w:val="22"/>
        </w:rPr>
        <w:t>45</w:t>
      </w:r>
      <w:r w:rsidRPr="007E5CBA">
        <w:rPr>
          <w:rFonts w:ascii="Calibri" w:hAnsi="Calibri" w:cs="Calibri"/>
          <w:b/>
          <w:sz w:val="22"/>
          <w:szCs w:val="22"/>
        </w:rPr>
        <w:t xml:space="preserve"> – 13.30 </w:t>
      </w:r>
      <w:r w:rsidR="007A0ECB">
        <w:rPr>
          <w:rFonts w:ascii="Calibri" w:hAnsi="Calibri" w:cs="Calibri"/>
          <w:sz w:val="22"/>
          <w:szCs w:val="22"/>
        </w:rPr>
        <w:t>Почивка</w:t>
      </w:r>
      <w:r w:rsidR="007A0ECB">
        <w:rPr>
          <w:rFonts w:ascii="Calibri" w:hAnsi="Calibri" w:cs="Calibri"/>
          <w:b/>
          <w:sz w:val="22"/>
          <w:szCs w:val="22"/>
        </w:rPr>
        <w:t xml:space="preserve"> </w:t>
      </w:r>
    </w:p>
    <w:p w:rsidR="0003682D" w:rsidRPr="007E5CBA" w:rsidRDefault="0003682D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7E5CBA" w:rsidRDefault="00F8137E" w:rsidP="00F8137E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13.30</w:t>
      </w:r>
      <w:r w:rsidRPr="007E5CBA">
        <w:rPr>
          <w:rFonts w:ascii="Calibri" w:hAnsi="Calibri" w:cs="Calibri"/>
        </w:rPr>
        <w:t xml:space="preserve"> </w:t>
      </w:r>
      <w:r w:rsidR="00E653E6">
        <w:rPr>
          <w:rFonts w:ascii="Calibri" w:hAnsi="Calibri" w:cs="Calibri"/>
        </w:rPr>
        <w:t xml:space="preserve">доц. д-р </w:t>
      </w:r>
      <w:r w:rsidR="00E653E6" w:rsidRPr="00E653E6">
        <w:rPr>
          <w:rFonts w:ascii="Calibri" w:hAnsi="Calibri" w:cs="Calibri"/>
        </w:rPr>
        <w:t xml:space="preserve">Димитър </w:t>
      </w:r>
      <w:proofErr w:type="spellStart"/>
      <w:r w:rsidR="00E653E6" w:rsidRPr="00E653E6">
        <w:rPr>
          <w:rFonts w:ascii="Calibri" w:hAnsi="Calibri" w:cs="Calibri"/>
        </w:rPr>
        <w:t>Добревски</w:t>
      </w:r>
      <w:proofErr w:type="spellEnd"/>
      <w:r w:rsidR="00E653E6">
        <w:rPr>
          <w:rFonts w:ascii="Calibri" w:hAnsi="Calibri" w:cs="Calibri"/>
        </w:rPr>
        <w:t xml:space="preserve"> „</w:t>
      </w:r>
      <w:r w:rsidR="00E653E6" w:rsidRPr="00E653E6">
        <w:rPr>
          <w:rFonts w:ascii="Calibri" w:hAnsi="Calibri" w:cs="Calibri"/>
          <w:i/>
        </w:rPr>
        <w:t>Дизайнът – иновативен и креативен</w:t>
      </w:r>
      <w:r w:rsidR="00E653E6">
        <w:rPr>
          <w:rFonts w:ascii="Calibri" w:hAnsi="Calibri" w:cs="Calibri"/>
        </w:rPr>
        <w:t>“, НХА</w:t>
      </w:r>
    </w:p>
    <w:p w:rsidR="00F8137E" w:rsidRPr="00E653E6" w:rsidRDefault="00F8137E" w:rsidP="00F8137E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13.45</w:t>
      </w:r>
      <w:r w:rsidRPr="007E5CBA">
        <w:rPr>
          <w:rFonts w:ascii="Calibri" w:hAnsi="Calibri" w:cs="Calibri"/>
        </w:rPr>
        <w:t xml:space="preserve"> </w:t>
      </w:r>
      <w:r w:rsidR="00F30DE8">
        <w:rPr>
          <w:rFonts w:ascii="Calibri" w:hAnsi="Calibri" w:cs="Calibri"/>
        </w:rPr>
        <w:t xml:space="preserve">гл. ас. </w:t>
      </w:r>
      <w:r w:rsidR="00E653E6" w:rsidRPr="00E653E6">
        <w:rPr>
          <w:rFonts w:ascii="Calibri" w:hAnsi="Calibri" w:cs="Calibri"/>
        </w:rPr>
        <w:t>д-р арх.</w:t>
      </w:r>
      <w:r w:rsidR="00E653E6">
        <w:rPr>
          <w:rFonts w:ascii="Calibri" w:hAnsi="Calibri" w:cs="Calibri"/>
        </w:rPr>
        <w:t xml:space="preserve"> Гергана Стефанова „</w:t>
      </w:r>
      <w:r w:rsidR="00E653E6" w:rsidRPr="00E653E6">
        <w:rPr>
          <w:rFonts w:ascii="Calibri" w:hAnsi="Calibri" w:cs="Calibri"/>
          <w:i/>
        </w:rPr>
        <w:t>Иновативен дизайн и технологии за новия „Форум на халите" в Париж</w:t>
      </w:r>
      <w:r w:rsidR="00E653E6">
        <w:rPr>
          <w:rFonts w:ascii="Calibri" w:hAnsi="Calibri" w:cs="Calibri"/>
          <w:i/>
        </w:rPr>
        <w:t>“</w:t>
      </w:r>
      <w:r w:rsidR="00E653E6">
        <w:rPr>
          <w:rFonts w:ascii="Calibri" w:hAnsi="Calibri" w:cs="Calibri"/>
        </w:rPr>
        <w:t>, НБУ</w:t>
      </w:r>
    </w:p>
    <w:p w:rsidR="00F8137E" w:rsidRPr="003E2DDD" w:rsidRDefault="00F8137E" w:rsidP="00F8137E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14.00</w:t>
      </w:r>
      <w:r w:rsidRPr="007E5CBA">
        <w:rPr>
          <w:rFonts w:ascii="Calibri" w:hAnsi="Calibri" w:cs="Calibri"/>
        </w:rPr>
        <w:t xml:space="preserve"> </w:t>
      </w:r>
      <w:r w:rsidR="00F30DE8">
        <w:rPr>
          <w:rFonts w:ascii="Calibri" w:hAnsi="Calibri" w:cs="Calibri"/>
        </w:rPr>
        <w:t xml:space="preserve">гл. ас. </w:t>
      </w:r>
      <w:r w:rsidR="003E2DDD" w:rsidRPr="003E2DDD">
        <w:rPr>
          <w:rFonts w:ascii="Calibri" w:hAnsi="Calibri" w:cs="Calibri"/>
        </w:rPr>
        <w:t>д-р арх.</w:t>
      </w:r>
      <w:r w:rsidR="003E2DDD">
        <w:rPr>
          <w:rFonts w:ascii="Calibri" w:hAnsi="Calibri" w:cs="Calibri"/>
        </w:rPr>
        <w:t xml:space="preserve"> Климент Иванов </w:t>
      </w:r>
      <w:r w:rsidR="003E2DDD" w:rsidRPr="003E2DDD">
        <w:rPr>
          <w:rFonts w:ascii="Calibri" w:hAnsi="Calibri" w:cs="Calibri"/>
          <w:i/>
        </w:rPr>
        <w:t>„Архитектура и дизайн – продукти и взаимодействия“</w:t>
      </w:r>
      <w:r w:rsidR="003E2DDD">
        <w:rPr>
          <w:rFonts w:ascii="Calibri" w:hAnsi="Calibri" w:cs="Calibri"/>
          <w:i/>
        </w:rPr>
        <w:t xml:space="preserve">, </w:t>
      </w:r>
      <w:r w:rsidR="003E2DDD">
        <w:rPr>
          <w:rFonts w:ascii="Calibri" w:hAnsi="Calibri" w:cs="Calibri"/>
        </w:rPr>
        <w:t>НБУ</w:t>
      </w:r>
    </w:p>
    <w:p w:rsidR="00F8137E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14.15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A1528D" w:rsidRPr="00A1528D">
        <w:rPr>
          <w:rFonts w:ascii="Calibri" w:hAnsi="Calibri" w:cs="Calibri"/>
          <w:sz w:val="22"/>
          <w:szCs w:val="22"/>
        </w:rPr>
        <w:t>докторант</w:t>
      </w:r>
      <w:r w:rsidR="00A1528D">
        <w:rPr>
          <w:rFonts w:ascii="Calibri" w:hAnsi="Calibri" w:cs="Calibri"/>
          <w:sz w:val="22"/>
          <w:szCs w:val="22"/>
        </w:rPr>
        <w:t xml:space="preserve"> Иван </w:t>
      </w:r>
      <w:proofErr w:type="spellStart"/>
      <w:r w:rsidR="00A1528D">
        <w:rPr>
          <w:rFonts w:ascii="Calibri" w:hAnsi="Calibri" w:cs="Calibri"/>
          <w:sz w:val="22"/>
          <w:szCs w:val="22"/>
        </w:rPr>
        <w:t>Лапатов</w:t>
      </w:r>
      <w:proofErr w:type="spellEnd"/>
      <w:r w:rsidR="00A1528D">
        <w:rPr>
          <w:rFonts w:ascii="Calibri" w:hAnsi="Calibri" w:cs="Calibri"/>
          <w:sz w:val="22"/>
          <w:szCs w:val="22"/>
        </w:rPr>
        <w:t xml:space="preserve"> </w:t>
      </w:r>
      <w:r w:rsidR="00A1528D" w:rsidRPr="00A1528D">
        <w:rPr>
          <w:rFonts w:ascii="Calibri" w:hAnsi="Calibri" w:cs="Calibri"/>
          <w:i/>
          <w:sz w:val="22"/>
          <w:szCs w:val="22"/>
        </w:rPr>
        <w:t>„Модалност на красивото“</w:t>
      </w:r>
      <w:r w:rsidR="00A1528D">
        <w:rPr>
          <w:rFonts w:ascii="Calibri" w:hAnsi="Calibri" w:cs="Calibri"/>
          <w:sz w:val="22"/>
          <w:szCs w:val="22"/>
        </w:rPr>
        <w:t xml:space="preserve"> и </w:t>
      </w:r>
      <w:r w:rsidR="00A1528D" w:rsidRPr="00A1528D">
        <w:rPr>
          <w:rFonts w:ascii="Calibri" w:hAnsi="Calibri" w:cs="Calibri"/>
          <w:i/>
          <w:sz w:val="22"/>
          <w:szCs w:val="22"/>
        </w:rPr>
        <w:t>„Вкусът – възможност за естетическа преценка“</w:t>
      </w:r>
      <w:r w:rsidR="00A1528D">
        <w:rPr>
          <w:rFonts w:ascii="Calibri" w:hAnsi="Calibri" w:cs="Calibri"/>
          <w:i/>
          <w:sz w:val="22"/>
          <w:szCs w:val="22"/>
        </w:rPr>
        <w:t xml:space="preserve">, </w:t>
      </w:r>
      <w:r w:rsidR="00A1528D" w:rsidRPr="00A1528D">
        <w:rPr>
          <w:rFonts w:ascii="Calibri" w:hAnsi="Calibri" w:cs="Calibri"/>
          <w:sz w:val="22"/>
          <w:szCs w:val="22"/>
        </w:rPr>
        <w:t>НБУ</w:t>
      </w:r>
    </w:p>
    <w:p w:rsidR="00A1528D" w:rsidRPr="007E5CBA" w:rsidRDefault="00A1528D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FE07D4" w:rsidRDefault="00F8137E" w:rsidP="00F8137E">
      <w:pPr>
        <w:rPr>
          <w:rFonts w:ascii="Calibri" w:hAnsi="Calibri" w:cs="Calibri"/>
        </w:rPr>
      </w:pPr>
      <w:r w:rsidRPr="007E5CBA">
        <w:rPr>
          <w:rFonts w:ascii="Calibri" w:hAnsi="Calibri" w:cs="Calibri"/>
          <w:b/>
        </w:rPr>
        <w:t>14.30</w:t>
      </w:r>
      <w:r w:rsidRPr="007E5CBA">
        <w:rPr>
          <w:rFonts w:ascii="Calibri" w:hAnsi="Calibri" w:cs="Calibri"/>
        </w:rPr>
        <w:t xml:space="preserve"> </w:t>
      </w:r>
      <w:r w:rsidR="003D20FE" w:rsidRPr="005A1B40">
        <w:rPr>
          <w:rFonts w:ascii="Calibri" w:hAnsi="Calibri" w:cs="Calibri"/>
        </w:rPr>
        <w:t>докторант Лиляна Караджова</w:t>
      </w:r>
      <w:r w:rsidR="003D20FE">
        <w:rPr>
          <w:rFonts w:ascii="Calibri" w:hAnsi="Calibri" w:cs="Calibri"/>
        </w:rPr>
        <w:t xml:space="preserve"> </w:t>
      </w:r>
      <w:r w:rsidR="003D20FE" w:rsidRPr="00A1528D">
        <w:rPr>
          <w:rFonts w:ascii="Calibri" w:hAnsi="Calibri" w:cs="Calibri"/>
          <w:i/>
        </w:rPr>
        <w:t xml:space="preserve">„Възприятие и фотография на </w:t>
      </w:r>
      <w:proofErr w:type="spellStart"/>
      <w:r w:rsidR="003D20FE" w:rsidRPr="00A1528D">
        <w:rPr>
          <w:rFonts w:ascii="Calibri" w:hAnsi="Calibri" w:cs="Calibri"/>
          <w:i/>
        </w:rPr>
        <w:t>анаморфично</w:t>
      </w:r>
      <w:proofErr w:type="spellEnd"/>
      <w:r w:rsidR="003D20FE" w:rsidRPr="00A1528D">
        <w:rPr>
          <w:rFonts w:ascii="Calibri" w:hAnsi="Calibri" w:cs="Calibri"/>
          <w:i/>
        </w:rPr>
        <w:t xml:space="preserve"> изкуство в архитектурни пространства“</w:t>
      </w:r>
      <w:r w:rsidR="003D20FE">
        <w:rPr>
          <w:rFonts w:ascii="Calibri" w:hAnsi="Calibri" w:cs="Calibri"/>
        </w:rPr>
        <w:t>, НХА</w:t>
      </w:r>
    </w:p>
    <w:p w:rsidR="005A1B40" w:rsidRDefault="00F8137E" w:rsidP="005A1B40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14.45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A1528D" w:rsidRPr="00A1528D">
        <w:rPr>
          <w:rFonts w:ascii="Calibri" w:hAnsi="Calibri" w:cs="Calibri"/>
          <w:sz w:val="22"/>
          <w:szCs w:val="22"/>
        </w:rPr>
        <w:t>докторант</w:t>
      </w:r>
      <w:r w:rsidR="00A1528D">
        <w:rPr>
          <w:rFonts w:ascii="Calibri" w:hAnsi="Calibri" w:cs="Calibri"/>
          <w:sz w:val="22"/>
          <w:szCs w:val="22"/>
        </w:rPr>
        <w:t xml:space="preserve"> </w:t>
      </w:r>
      <w:r w:rsidR="00A1528D" w:rsidRPr="00A1528D">
        <w:rPr>
          <w:rFonts w:ascii="Calibri" w:hAnsi="Calibri" w:cs="Calibri"/>
          <w:sz w:val="22"/>
          <w:szCs w:val="22"/>
        </w:rPr>
        <w:t>Биляна Стоименова</w:t>
      </w:r>
      <w:r w:rsidR="00A1528D">
        <w:rPr>
          <w:rFonts w:ascii="Calibri" w:hAnsi="Calibri" w:cs="Calibri"/>
          <w:sz w:val="22"/>
          <w:szCs w:val="22"/>
        </w:rPr>
        <w:t xml:space="preserve"> </w:t>
      </w:r>
      <w:r w:rsidR="00A1528D" w:rsidRPr="00A1528D">
        <w:rPr>
          <w:rFonts w:ascii="Calibri" w:hAnsi="Calibri" w:cs="Calibri"/>
          <w:i/>
          <w:sz w:val="22"/>
          <w:szCs w:val="22"/>
        </w:rPr>
        <w:t>„Фотографията и нейното място в печатните издания“</w:t>
      </w:r>
      <w:r w:rsidR="00A1528D">
        <w:rPr>
          <w:rFonts w:ascii="Calibri" w:hAnsi="Calibri" w:cs="Calibri"/>
          <w:sz w:val="22"/>
          <w:szCs w:val="22"/>
        </w:rPr>
        <w:t>, НБУ</w:t>
      </w:r>
    </w:p>
    <w:p w:rsidR="00F8137E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 xml:space="preserve">Водещ: </w:t>
      </w:r>
      <w:r w:rsidR="00A1528D">
        <w:rPr>
          <w:rFonts w:ascii="Calibri" w:hAnsi="Calibri" w:cs="Calibri"/>
          <w:b/>
          <w:sz w:val="22"/>
          <w:szCs w:val="22"/>
        </w:rPr>
        <w:t xml:space="preserve"> доц. д-р арх. Георги Георгиев</w:t>
      </w:r>
    </w:p>
    <w:p w:rsidR="0003682D" w:rsidRDefault="0003682D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15.00 – 15.30 Почивка</w:t>
      </w:r>
    </w:p>
    <w:p w:rsidR="00F8137E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03682D" w:rsidRPr="007E5CBA" w:rsidRDefault="0003682D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A1528D" w:rsidRDefault="00F8137E" w:rsidP="00A1528D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15.30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4621BA">
        <w:rPr>
          <w:rFonts w:ascii="Calibri" w:hAnsi="Calibri" w:cs="Calibri"/>
          <w:sz w:val="22"/>
          <w:szCs w:val="22"/>
        </w:rPr>
        <w:t xml:space="preserve">д-р Ралица Стефанова </w:t>
      </w:r>
      <w:r w:rsidR="00331540">
        <w:rPr>
          <w:rFonts w:ascii="Calibri" w:hAnsi="Calibri" w:cs="Calibri"/>
          <w:sz w:val="22"/>
          <w:szCs w:val="22"/>
        </w:rPr>
        <w:t>„</w:t>
      </w:r>
      <w:r w:rsidR="00331540" w:rsidRPr="00331540">
        <w:rPr>
          <w:rFonts w:ascii="Calibri" w:hAnsi="Calibri" w:cs="Calibri"/>
          <w:i/>
          <w:sz w:val="22"/>
          <w:szCs w:val="22"/>
        </w:rPr>
        <w:t>Скандинавският дизайн – традиция и съвремие</w:t>
      </w:r>
      <w:r w:rsidR="00331540">
        <w:rPr>
          <w:rFonts w:ascii="Calibri" w:hAnsi="Calibri" w:cs="Calibri"/>
          <w:sz w:val="22"/>
          <w:szCs w:val="22"/>
        </w:rPr>
        <w:t>“, 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4621BA" w:rsidRDefault="00F8137E" w:rsidP="004621BA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15.45</w:t>
      </w:r>
      <w:r w:rsidRPr="007E5CBA">
        <w:rPr>
          <w:rFonts w:ascii="Calibri" w:hAnsi="Calibri" w:cs="Calibri"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331540">
        <w:rPr>
          <w:rFonts w:ascii="Calibri" w:hAnsi="Calibri" w:cs="Calibri"/>
          <w:sz w:val="22"/>
          <w:szCs w:val="22"/>
        </w:rPr>
        <w:t>д-р Кристи</w:t>
      </w:r>
      <w:r w:rsidR="004621BA">
        <w:rPr>
          <w:rFonts w:ascii="Calibri" w:hAnsi="Calibri" w:cs="Calibri"/>
          <w:sz w:val="22"/>
          <w:szCs w:val="22"/>
        </w:rPr>
        <w:t>н</w:t>
      </w:r>
      <w:r w:rsidR="00331540">
        <w:rPr>
          <w:rFonts w:ascii="Calibri" w:hAnsi="Calibri" w:cs="Calibri"/>
          <w:sz w:val="22"/>
          <w:szCs w:val="22"/>
        </w:rPr>
        <w:t>а</w:t>
      </w:r>
      <w:r w:rsidR="004621BA">
        <w:rPr>
          <w:rFonts w:ascii="Calibri" w:hAnsi="Calibri" w:cs="Calibri"/>
          <w:sz w:val="22"/>
          <w:szCs w:val="22"/>
        </w:rPr>
        <w:t xml:space="preserve"> Савова</w:t>
      </w:r>
      <w:r w:rsidR="009C6811">
        <w:rPr>
          <w:rFonts w:ascii="Calibri" w:hAnsi="Calibri" w:cs="Calibri"/>
          <w:sz w:val="22"/>
          <w:szCs w:val="22"/>
        </w:rPr>
        <w:t xml:space="preserve">, гл. ас. д-р </w:t>
      </w:r>
      <w:r w:rsidR="009C6811" w:rsidRPr="009C6811">
        <w:rPr>
          <w:rFonts w:ascii="Calibri" w:hAnsi="Calibri" w:cs="Calibri"/>
          <w:sz w:val="22"/>
          <w:szCs w:val="22"/>
          <w:shd w:val="clear" w:color="auto" w:fill="FFFFFF"/>
        </w:rPr>
        <w:t>Стефания Темелкова</w:t>
      </w:r>
      <w:r w:rsidR="009C681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9C6811" w:rsidRPr="009C6811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„Иновативни материи и иновативен маркетинг: </w:t>
      </w:r>
      <w:proofErr w:type="spellStart"/>
      <w:r w:rsidR="009C6811" w:rsidRPr="009C6811">
        <w:rPr>
          <w:rFonts w:ascii="Calibri" w:hAnsi="Calibri" w:cs="Calibri"/>
          <w:i/>
          <w:sz w:val="22"/>
          <w:szCs w:val="22"/>
          <w:shd w:val="clear" w:color="auto" w:fill="FFFFFF"/>
        </w:rPr>
        <w:t>Pinаtex</w:t>
      </w:r>
      <w:proofErr w:type="spellEnd"/>
      <w:r w:rsidR="009C6811" w:rsidRPr="009C6811">
        <w:rPr>
          <w:rFonts w:ascii="Calibri" w:hAnsi="Calibri" w:cs="Calibri"/>
          <w:i/>
          <w:sz w:val="22"/>
          <w:szCs w:val="22"/>
          <w:shd w:val="clear" w:color="auto" w:fill="FFFFFF"/>
        </w:rPr>
        <w:t>“</w:t>
      </w:r>
      <w:r w:rsidR="009C6811">
        <w:rPr>
          <w:rFonts w:ascii="Calibri" w:hAnsi="Calibri" w:cs="Calibri"/>
          <w:sz w:val="22"/>
          <w:szCs w:val="22"/>
          <w:shd w:val="clear" w:color="auto" w:fill="FFFFFF"/>
        </w:rPr>
        <w:t>, 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4621BA" w:rsidRDefault="00F8137E" w:rsidP="004621BA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>16.00</w:t>
      </w:r>
      <w:r w:rsidRPr="007E5CBA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30DE8">
        <w:rPr>
          <w:rFonts w:ascii="Calibri" w:hAnsi="Calibri" w:cs="Calibri"/>
          <w:sz w:val="22"/>
          <w:szCs w:val="22"/>
        </w:rPr>
        <w:t xml:space="preserve">гл. ас. </w:t>
      </w:r>
      <w:r w:rsidR="004621BA">
        <w:rPr>
          <w:rFonts w:ascii="Calibri" w:hAnsi="Calibri" w:cs="Calibri"/>
          <w:sz w:val="22"/>
          <w:szCs w:val="22"/>
        </w:rPr>
        <w:t xml:space="preserve">д-р </w:t>
      </w:r>
      <w:r w:rsidR="004621BA" w:rsidRPr="00B5047E">
        <w:rPr>
          <w:rFonts w:ascii="Calibri" w:hAnsi="Calibri" w:cs="Calibri"/>
          <w:sz w:val="22"/>
          <w:szCs w:val="22"/>
        </w:rPr>
        <w:t>Иво Попов</w:t>
      </w:r>
      <w:r w:rsidR="004621BA">
        <w:rPr>
          <w:rFonts w:ascii="Calibri" w:hAnsi="Calibri" w:cs="Calibri"/>
          <w:sz w:val="22"/>
          <w:szCs w:val="22"/>
        </w:rPr>
        <w:t xml:space="preserve"> </w:t>
      </w:r>
      <w:r w:rsidR="004621BA" w:rsidRPr="00B5047E">
        <w:rPr>
          <w:rFonts w:ascii="Calibri" w:hAnsi="Calibri" w:cs="Calibri"/>
          <w:i/>
          <w:sz w:val="22"/>
          <w:szCs w:val="22"/>
        </w:rPr>
        <w:t>„Иновативни изложбени системи в съвременния експозиционен дизайн“</w:t>
      </w:r>
      <w:r w:rsidR="004621BA">
        <w:rPr>
          <w:rFonts w:ascii="Calibri" w:hAnsi="Calibri" w:cs="Calibri"/>
          <w:sz w:val="22"/>
          <w:szCs w:val="22"/>
        </w:rPr>
        <w:t>, НБУ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 xml:space="preserve">16.15 </w:t>
      </w:r>
      <w:r w:rsidR="004621BA" w:rsidRPr="004621BA">
        <w:rPr>
          <w:rFonts w:ascii="Calibri" w:hAnsi="Calibri" w:cs="Calibri"/>
          <w:sz w:val="22"/>
          <w:szCs w:val="22"/>
        </w:rPr>
        <w:t xml:space="preserve">Дафина </w:t>
      </w:r>
      <w:proofErr w:type="spellStart"/>
      <w:r w:rsidR="004621BA" w:rsidRPr="004621BA">
        <w:rPr>
          <w:rFonts w:ascii="Calibri" w:hAnsi="Calibri" w:cs="Calibri"/>
          <w:sz w:val="22"/>
          <w:szCs w:val="22"/>
        </w:rPr>
        <w:t>Бинкова</w:t>
      </w:r>
      <w:proofErr w:type="spellEnd"/>
      <w:r w:rsidR="004621BA">
        <w:rPr>
          <w:rFonts w:ascii="Calibri" w:hAnsi="Calibri" w:cs="Calibri"/>
          <w:sz w:val="22"/>
          <w:szCs w:val="22"/>
        </w:rPr>
        <w:t xml:space="preserve"> </w:t>
      </w:r>
      <w:r w:rsidR="004621BA" w:rsidRPr="004621BA">
        <w:rPr>
          <w:rFonts w:ascii="Calibri" w:hAnsi="Calibri" w:cs="Calibri"/>
          <w:i/>
          <w:sz w:val="22"/>
          <w:szCs w:val="22"/>
        </w:rPr>
        <w:t>„Иновативни подходи при създаване и приложение на текстил в интериорния дизайн“</w:t>
      </w:r>
      <w:r w:rsidR="004621BA">
        <w:rPr>
          <w:rFonts w:ascii="Calibri" w:hAnsi="Calibri" w:cs="Calibri"/>
          <w:i/>
          <w:sz w:val="22"/>
          <w:szCs w:val="22"/>
        </w:rPr>
        <w:t xml:space="preserve"> </w:t>
      </w:r>
      <w:r w:rsidR="004621BA">
        <w:rPr>
          <w:rFonts w:ascii="Calibri" w:hAnsi="Calibri" w:cs="Calibri"/>
          <w:sz w:val="22"/>
          <w:szCs w:val="22"/>
        </w:rPr>
        <w:t>, НБУ студент МП „Пространствен дизайн“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F8137E" w:rsidRPr="004621BA" w:rsidRDefault="00F8137E" w:rsidP="00F8137E">
      <w:pPr>
        <w:pStyle w:val="HTMLPreformatted"/>
        <w:rPr>
          <w:rFonts w:ascii="Calibri" w:hAnsi="Calibri" w:cs="Calibri"/>
          <w:sz w:val="22"/>
          <w:szCs w:val="22"/>
          <w:lang w:val="en-US"/>
        </w:rPr>
      </w:pPr>
      <w:r w:rsidRPr="007E5CBA">
        <w:rPr>
          <w:rFonts w:ascii="Calibri" w:hAnsi="Calibri" w:cs="Calibri"/>
          <w:b/>
          <w:sz w:val="22"/>
          <w:szCs w:val="22"/>
        </w:rPr>
        <w:t xml:space="preserve">16.30 </w:t>
      </w:r>
      <w:r w:rsidR="004621BA" w:rsidRPr="004621BA">
        <w:rPr>
          <w:rFonts w:ascii="Calibri" w:hAnsi="Calibri" w:cs="Calibri"/>
          <w:sz w:val="22"/>
          <w:szCs w:val="22"/>
        </w:rPr>
        <w:t>доц. д-р Емилия Панайотова</w:t>
      </w:r>
      <w:r w:rsidR="004621BA">
        <w:rPr>
          <w:rFonts w:ascii="Calibri" w:hAnsi="Calibri" w:cs="Calibri"/>
          <w:sz w:val="22"/>
          <w:szCs w:val="22"/>
        </w:rPr>
        <w:t xml:space="preserve"> </w:t>
      </w:r>
      <w:r w:rsidR="004621BA" w:rsidRPr="004621BA">
        <w:rPr>
          <w:rFonts w:ascii="Calibri" w:hAnsi="Calibri" w:cs="Calibri"/>
          <w:i/>
          <w:sz w:val="22"/>
          <w:szCs w:val="22"/>
        </w:rPr>
        <w:t xml:space="preserve">„Принципите на </w:t>
      </w:r>
      <w:proofErr w:type="spellStart"/>
      <w:r w:rsidR="004621BA" w:rsidRPr="004621BA">
        <w:rPr>
          <w:rFonts w:ascii="Calibri" w:hAnsi="Calibri" w:cs="Calibri"/>
          <w:i/>
          <w:sz w:val="22"/>
          <w:szCs w:val="22"/>
        </w:rPr>
        <w:t>структурност</w:t>
      </w:r>
      <w:proofErr w:type="spellEnd"/>
      <w:r w:rsidR="004621BA" w:rsidRPr="004621BA">
        <w:rPr>
          <w:rFonts w:ascii="Calibri" w:hAnsi="Calibri" w:cs="Calibri"/>
          <w:i/>
          <w:sz w:val="22"/>
          <w:szCs w:val="22"/>
        </w:rPr>
        <w:t xml:space="preserve">, </w:t>
      </w:r>
      <w:proofErr w:type="spellStart"/>
      <w:r w:rsidR="004621BA" w:rsidRPr="004621BA">
        <w:rPr>
          <w:rFonts w:ascii="Calibri" w:hAnsi="Calibri" w:cs="Calibri"/>
          <w:i/>
          <w:sz w:val="22"/>
          <w:szCs w:val="22"/>
        </w:rPr>
        <w:t>мултипликативност</w:t>
      </w:r>
      <w:proofErr w:type="spellEnd"/>
      <w:r w:rsidR="004621BA" w:rsidRPr="004621BA">
        <w:rPr>
          <w:rFonts w:ascii="Calibri" w:hAnsi="Calibri" w:cs="Calibri"/>
          <w:i/>
          <w:sz w:val="22"/>
          <w:szCs w:val="22"/>
        </w:rPr>
        <w:t xml:space="preserve"> и адаптивност в съвременния дизайн и визуални изкуства“</w:t>
      </w:r>
      <w:r w:rsidR="004621BA">
        <w:rPr>
          <w:rFonts w:ascii="Calibri" w:hAnsi="Calibri" w:cs="Calibri"/>
          <w:i/>
          <w:sz w:val="22"/>
          <w:szCs w:val="22"/>
        </w:rPr>
        <w:t xml:space="preserve">, </w:t>
      </w:r>
      <w:r w:rsidR="004621BA">
        <w:rPr>
          <w:rFonts w:ascii="Calibri" w:hAnsi="Calibri" w:cs="Calibri"/>
          <w:sz w:val="22"/>
          <w:szCs w:val="22"/>
        </w:rPr>
        <w:t>НБУ</w:t>
      </w:r>
    </w:p>
    <w:p w:rsidR="00F8137E" w:rsidRDefault="00F8137E" w:rsidP="00F8137E">
      <w:pPr>
        <w:pStyle w:val="HTMLPreformatted"/>
        <w:rPr>
          <w:rFonts w:ascii="Calibri" w:hAnsi="Calibri" w:cs="Calibri"/>
          <w:sz w:val="22"/>
          <w:szCs w:val="22"/>
          <w:lang w:val="en-US"/>
        </w:rPr>
      </w:pPr>
    </w:p>
    <w:p w:rsidR="00F8137E" w:rsidRPr="004621BA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proofErr w:type="gramStart"/>
      <w:r w:rsidRPr="004621BA">
        <w:rPr>
          <w:rFonts w:ascii="Calibri" w:hAnsi="Calibri" w:cs="Calibri"/>
          <w:b/>
          <w:sz w:val="22"/>
          <w:szCs w:val="22"/>
          <w:lang w:val="en-US"/>
        </w:rPr>
        <w:t>16</w:t>
      </w:r>
      <w:r w:rsidRPr="004621BA">
        <w:rPr>
          <w:rFonts w:ascii="Calibri" w:hAnsi="Calibri" w:cs="Calibri"/>
          <w:b/>
          <w:sz w:val="22"/>
          <w:szCs w:val="22"/>
        </w:rPr>
        <w:t>.</w:t>
      </w:r>
      <w:r w:rsidRPr="004621BA">
        <w:rPr>
          <w:rFonts w:ascii="Calibri" w:hAnsi="Calibri" w:cs="Calibri"/>
          <w:b/>
          <w:sz w:val="22"/>
          <w:szCs w:val="22"/>
          <w:lang w:val="en-US"/>
        </w:rPr>
        <w:t>45</w:t>
      </w:r>
      <w:r w:rsidRPr="004621BA">
        <w:rPr>
          <w:rFonts w:ascii="Calibri" w:hAnsi="Calibri" w:cs="Calibri"/>
          <w:b/>
          <w:sz w:val="22"/>
          <w:szCs w:val="22"/>
        </w:rPr>
        <w:t xml:space="preserve"> </w:t>
      </w:r>
      <w:r w:rsidR="004621BA" w:rsidRPr="004621BA">
        <w:rPr>
          <w:rFonts w:ascii="Calibri" w:hAnsi="Calibri" w:cs="Calibri"/>
          <w:sz w:val="22"/>
          <w:szCs w:val="22"/>
        </w:rPr>
        <w:t>доц.</w:t>
      </w:r>
      <w:proofErr w:type="gramEnd"/>
      <w:r w:rsidR="004621BA" w:rsidRPr="004621BA">
        <w:rPr>
          <w:rFonts w:ascii="Calibri" w:hAnsi="Calibri" w:cs="Calibri"/>
          <w:sz w:val="22"/>
          <w:szCs w:val="22"/>
        </w:rPr>
        <w:t xml:space="preserve"> Елена Тодорова</w:t>
      </w:r>
      <w:r w:rsidR="004621BA">
        <w:rPr>
          <w:rFonts w:ascii="Calibri" w:hAnsi="Calibri" w:cs="Calibri"/>
          <w:sz w:val="22"/>
          <w:szCs w:val="22"/>
        </w:rPr>
        <w:t xml:space="preserve"> </w:t>
      </w:r>
      <w:r w:rsidR="004621BA" w:rsidRPr="004621BA">
        <w:rPr>
          <w:rFonts w:ascii="Calibri" w:hAnsi="Calibri" w:cs="Calibri"/>
          <w:i/>
          <w:sz w:val="22"/>
          <w:szCs w:val="22"/>
        </w:rPr>
        <w:t>„Особености при дизайна на монети“</w:t>
      </w:r>
      <w:r w:rsidR="004621BA">
        <w:rPr>
          <w:rFonts w:ascii="Calibri" w:hAnsi="Calibri" w:cs="Calibri"/>
          <w:sz w:val="22"/>
          <w:szCs w:val="22"/>
        </w:rPr>
        <w:t>, НБУ</w:t>
      </w:r>
    </w:p>
    <w:p w:rsidR="004621BA" w:rsidRDefault="004621BA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4621BA" w:rsidRPr="004621BA" w:rsidRDefault="004621BA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4621BA">
        <w:rPr>
          <w:rFonts w:ascii="Calibri" w:hAnsi="Calibri" w:cs="Calibri"/>
          <w:b/>
          <w:sz w:val="22"/>
          <w:szCs w:val="22"/>
        </w:rPr>
        <w:t>17.00</w:t>
      </w:r>
      <w:r w:rsidR="005178DF">
        <w:rPr>
          <w:rFonts w:ascii="Calibri" w:hAnsi="Calibri" w:cs="Calibri"/>
          <w:b/>
          <w:sz w:val="22"/>
          <w:szCs w:val="22"/>
        </w:rPr>
        <w:t xml:space="preserve"> </w:t>
      </w:r>
      <w:r w:rsidR="005178DF" w:rsidRPr="005178DF">
        <w:rPr>
          <w:rFonts w:ascii="Calibri" w:hAnsi="Calibri" w:cs="Calibri"/>
          <w:sz w:val="22"/>
          <w:szCs w:val="22"/>
        </w:rPr>
        <w:t>докторант Марта Маджарова</w:t>
      </w:r>
      <w:r w:rsidR="005178DF">
        <w:rPr>
          <w:rFonts w:ascii="Calibri" w:hAnsi="Calibri" w:cs="Calibri"/>
          <w:sz w:val="22"/>
          <w:szCs w:val="22"/>
        </w:rPr>
        <w:t xml:space="preserve"> </w:t>
      </w:r>
      <w:r w:rsidR="005178DF" w:rsidRPr="00BF1FF6">
        <w:rPr>
          <w:rFonts w:ascii="Calibri" w:hAnsi="Calibri" w:cs="Calibri"/>
          <w:i/>
          <w:sz w:val="22"/>
          <w:szCs w:val="22"/>
        </w:rPr>
        <w:t>„Иновативни подходи при проектирането на опаковки за изделия за деца. Интерактивни опаковки</w:t>
      </w:r>
      <w:r w:rsidR="005178DF">
        <w:rPr>
          <w:rFonts w:ascii="Calibri" w:hAnsi="Calibri" w:cs="Calibri"/>
          <w:sz w:val="22"/>
          <w:szCs w:val="22"/>
        </w:rPr>
        <w:t>“, НХА</w:t>
      </w:r>
    </w:p>
    <w:p w:rsidR="004621BA" w:rsidRDefault="004621BA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4621BA" w:rsidRPr="004621BA" w:rsidRDefault="004621BA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4621BA">
        <w:rPr>
          <w:rFonts w:ascii="Calibri" w:hAnsi="Calibri" w:cs="Calibri"/>
          <w:b/>
          <w:sz w:val="22"/>
          <w:szCs w:val="22"/>
        </w:rPr>
        <w:t>17.15</w:t>
      </w:r>
      <w:r w:rsidR="005178DF">
        <w:rPr>
          <w:rFonts w:ascii="Calibri" w:hAnsi="Calibri" w:cs="Calibri"/>
          <w:b/>
          <w:sz w:val="22"/>
          <w:szCs w:val="22"/>
        </w:rPr>
        <w:t xml:space="preserve"> </w:t>
      </w:r>
      <w:r w:rsidR="005178DF" w:rsidRPr="005178DF">
        <w:rPr>
          <w:rFonts w:ascii="Calibri" w:hAnsi="Calibri" w:cs="Calibri"/>
          <w:sz w:val="22"/>
          <w:szCs w:val="22"/>
        </w:rPr>
        <w:t>докторант Боряна Петкова</w:t>
      </w:r>
      <w:r w:rsidR="005178DF">
        <w:rPr>
          <w:rFonts w:ascii="Calibri" w:hAnsi="Calibri" w:cs="Calibri"/>
          <w:sz w:val="22"/>
          <w:szCs w:val="22"/>
        </w:rPr>
        <w:t xml:space="preserve"> </w:t>
      </w:r>
      <w:r w:rsidR="005178DF" w:rsidRPr="00BF1FF6">
        <w:rPr>
          <w:rFonts w:ascii="Calibri" w:hAnsi="Calibri" w:cs="Calibri"/>
          <w:i/>
          <w:sz w:val="22"/>
          <w:szCs w:val="22"/>
        </w:rPr>
        <w:t xml:space="preserve">„Компютърните игри – функции, дизайн и влияние върху детското развитие“, </w:t>
      </w:r>
      <w:r w:rsidR="005178DF">
        <w:rPr>
          <w:rFonts w:ascii="Calibri" w:hAnsi="Calibri" w:cs="Calibri"/>
          <w:sz w:val="22"/>
          <w:szCs w:val="22"/>
        </w:rPr>
        <w:t>НХА</w:t>
      </w:r>
    </w:p>
    <w:p w:rsidR="004621BA" w:rsidRDefault="004621BA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5178DF" w:rsidRPr="00BF1FF6" w:rsidRDefault="004621BA" w:rsidP="005178DF">
      <w:pPr>
        <w:pStyle w:val="HTMLPreformatted"/>
        <w:rPr>
          <w:rFonts w:ascii="Calibri" w:hAnsi="Calibri" w:cs="Calibri"/>
          <w:i/>
          <w:sz w:val="22"/>
          <w:szCs w:val="22"/>
        </w:rPr>
      </w:pPr>
      <w:r w:rsidRPr="004621BA">
        <w:rPr>
          <w:rFonts w:ascii="Calibri" w:hAnsi="Calibri" w:cs="Calibri"/>
          <w:b/>
          <w:sz w:val="22"/>
          <w:szCs w:val="22"/>
        </w:rPr>
        <w:t>17.30</w:t>
      </w:r>
      <w:r w:rsidR="005178DF">
        <w:rPr>
          <w:rFonts w:ascii="Calibri" w:hAnsi="Calibri" w:cs="Calibri"/>
          <w:b/>
          <w:sz w:val="22"/>
          <w:szCs w:val="22"/>
        </w:rPr>
        <w:t xml:space="preserve"> </w:t>
      </w:r>
      <w:r w:rsidR="005178DF" w:rsidRPr="005178DF">
        <w:rPr>
          <w:rFonts w:ascii="Calibri" w:hAnsi="Calibri" w:cs="Calibri"/>
          <w:sz w:val="22"/>
          <w:szCs w:val="22"/>
        </w:rPr>
        <w:t xml:space="preserve">докторант Росен </w:t>
      </w:r>
      <w:proofErr w:type="spellStart"/>
      <w:r w:rsidR="005178DF" w:rsidRPr="005178DF">
        <w:rPr>
          <w:rFonts w:ascii="Calibri" w:hAnsi="Calibri" w:cs="Calibri"/>
          <w:sz w:val="22"/>
          <w:szCs w:val="22"/>
        </w:rPr>
        <w:t>Гиков</w:t>
      </w:r>
      <w:proofErr w:type="spellEnd"/>
      <w:r w:rsidR="005178DF">
        <w:rPr>
          <w:rFonts w:ascii="Calibri" w:hAnsi="Calibri" w:cs="Calibri"/>
          <w:sz w:val="22"/>
          <w:szCs w:val="22"/>
        </w:rPr>
        <w:t xml:space="preserve"> </w:t>
      </w:r>
      <w:r w:rsidR="005178DF" w:rsidRPr="00BF1FF6">
        <w:rPr>
          <w:rFonts w:ascii="Calibri" w:hAnsi="Calibri" w:cs="Calibri"/>
          <w:i/>
          <w:sz w:val="22"/>
          <w:szCs w:val="22"/>
        </w:rPr>
        <w:t>„Дизайнът  като  стимул за физическото развитие на децата</w:t>
      </w:r>
    </w:p>
    <w:p w:rsidR="004621BA" w:rsidRPr="004621BA" w:rsidRDefault="005178DF" w:rsidP="005178DF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BF1FF6">
        <w:rPr>
          <w:rFonts w:ascii="Calibri" w:hAnsi="Calibri" w:cs="Calibri"/>
          <w:i/>
          <w:sz w:val="22"/>
          <w:szCs w:val="22"/>
        </w:rPr>
        <w:t>в ранна възраст“,</w:t>
      </w:r>
      <w:r>
        <w:rPr>
          <w:rFonts w:ascii="Calibri" w:hAnsi="Calibri" w:cs="Calibri"/>
          <w:sz w:val="22"/>
          <w:szCs w:val="22"/>
        </w:rPr>
        <w:t xml:space="preserve"> НХА</w:t>
      </w:r>
    </w:p>
    <w:p w:rsidR="004621BA" w:rsidRDefault="004621BA" w:rsidP="00F8137E">
      <w:pPr>
        <w:pStyle w:val="HTMLPreformatted"/>
        <w:rPr>
          <w:rFonts w:ascii="Calibri" w:hAnsi="Calibri" w:cs="Calibri"/>
          <w:sz w:val="22"/>
          <w:szCs w:val="22"/>
        </w:rPr>
      </w:pPr>
    </w:p>
    <w:p w:rsidR="009C6811" w:rsidRDefault="00F8137E" w:rsidP="009C6811">
      <w:pPr>
        <w:pStyle w:val="HTMLPreformatted"/>
        <w:rPr>
          <w:rFonts w:ascii="Calibri" w:hAnsi="Calibri" w:cs="Calibri"/>
          <w:b/>
          <w:sz w:val="22"/>
          <w:szCs w:val="22"/>
        </w:rPr>
      </w:pPr>
      <w:r w:rsidRPr="007E5CBA">
        <w:rPr>
          <w:rFonts w:ascii="Calibri" w:hAnsi="Calibri" w:cs="Calibri"/>
          <w:b/>
          <w:sz w:val="22"/>
          <w:szCs w:val="22"/>
        </w:rPr>
        <w:t xml:space="preserve">Водещ: </w:t>
      </w:r>
      <w:r w:rsidR="009C6811">
        <w:rPr>
          <w:rFonts w:ascii="Calibri" w:hAnsi="Calibri" w:cs="Calibri"/>
          <w:b/>
          <w:sz w:val="22"/>
          <w:szCs w:val="22"/>
        </w:rPr>
        <w:t>проф. д-р Екатерина Русинова</w:t>
      </w:r>
    </w:p>
    <w:p w:rsidR="00F8137E" w:rsidRPr="007E5CBA" w:rsidRDefault="00F8137E" w:rsidP="00F8137E">
      <w:pPr>
        <w:pStyle w:val="HTMLPreformatted"/>
        <w:rPr>
          <w:rFonts w:ascii="Calibri" w:hAnsi="Calibri" w:cs="Calibri"/>
          <w:b/>
          <w:sz w:val="22"/>
          <w:szCs w:val="22"/>
        </w:rPr>
      </w:pPr>
    </w:p>
    <w:p w:rsidR="005618E1" w:rsidRDefault="005618E1"/>
    <w:sectPr w:rsidR="005618E1" w:rsidSect="003A6B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04"/>
    <w:rsid w:val="0003682D"/>
    <w:rsid w:val="00054B69"/>
    <w:rsid w:val="00055D6B"/>
    <w:rsid w:val="000E0812"/>
    <w:rsid w:val="00145C40"/>
    <w:rsid w:val="00150427"/>
    <w:rsid w:val="00172F76"/>
    <w:rsid w:val="00175B2D"/>
    <w:rsid w:val="00184B5E"/>
    <w:rsid w:val="001C68C7"/>
    <w:rsid w:val="002B5F60"/>
    <w:rsid w:val="002C1637"/>
    <w:rsid w:val="00331540"/>
    <w:rsid w:val="003A6BE9"/>
    <w:rsid w:val="003D20FE"/>
    <w:rsid w:val="003E2DDD"/>
    <w:rsid w:val="004621BA"/>
    <w:rsid w:val="004D14DF"/>
    <w:rsid w:val="005178DF"/>
    <w:rsid w:val="005618E1"/>
    <w:rsid w:val="005A1B40"/>
    <w:rsid w:val="007A0ECB"/>
    <w:rsid w:val="00843E21"/>
    <w:rsid w:val="00890C24"/>
    <w:rsid w:val="00987C9E"/>
    <w:rsid w:val="009C6811"/>
    <w:rsid w:val="00A1528D"/>
    <w:rsid w:val="00AE67D9"/>
    <w:rsid w:val="00B5047E"/>
    <w:rsid w:val="00BE5E6F"/>
    <w:rsid w:val="00BF1FF6"/>
    <w:rsid w:val="00C37E00"/>
    <w:rsid w:val="00D30E0D"/>
    <w:rsid w:val="00DC326D"/>
    <w:rsid w:val="00DC7BB0"/>
    <w:rsid w:val="00DD5F04"/>
    <w:rsid w:val="00DE0BC1"/>
    <w:rsid w:val="00E2615D"/>
    <w:rsid w:val="00E2750D"/>
    <w:rsid w:val="00E653E6"/>
    <w:rsid w:val="00F30DE8"/>
    <w:rsid w:val="00F8137E"/>
    <w:rsid w:val="00F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6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8E1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61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8E1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VMarkov</cp:lastModifiedBy>
  <cp:revision>44</cp:revision>
  <dcterms:created xsi:type="dcterms:W3CDTF">2016-04-24T11:47:00Z</dcterms:created>
  <dcterms:modified xsi:type="dcterms:W3CDTF">2016-04-28T10:49:00Z</dcterms:modified>
</cp:coreProperties>
</file>